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000" w:rsidRDefault="003156BC" w:rsidP="003156BC">
      <w:r w:rsidRPr="003156BC">
        <w:t xml:space="preserve">The scale of such projects should not be allowed to apply for a modification after the fact to what was originally put out for public consideration.  The same rules would not apply if I wanted to build a home and increase the floorplan by 10% so why should a State Significant Development be able to do so.  With the increase in size, there is certainly </w:t>
      </w:r>
      <w:r w:rsidR="00250E38" w:rsidRPr="003156BC">
        <w:t>several</w:t>
      </w:r>
      <w:r w:rsidRPr="003156BC">
        <w:t xml:space="preserve"> fa</w:t>
      </w:r>
      <w:r w:rsidR="00250E38">
        <w:t>ctors that will have greater impact on the selected site.</w:t>
      </w:r>
    </w:p>
    <w:p w:rsidR="00250E38" w:rsidRDefault="00250E38" w:rsidP="00250E38">
      <w:pPr>
        <w:pStyle w:val="ListParagraph"/>
        <w:numPr>
          <w:ilvl w:val="0"/>
          <w:numId w:val="1"/>
        </w:numPr>
      </w:pPr>
      <w:r>
        <w:t>Erosion</w:t>
      </w:r>
    </w:p>
    <w:p w:rsidR="00250E38" w:rsidRDefault="00250E38" w:rsidP="00250E38">
      <w:pPr>
        <w:pStyle w:val="ListParagraph"/>
        <w:numPr>
          <w:ilvl w:val="1"/>
          <w:numId w:val="1"/>
        </w:numPr>
      </w:pPr>
      <w:r>
        <w:t>This is a major issue in this region as is evident by the gas pipeline that was put in over 50 years ago and despite repeated attempts to rectify can still be seen on Google maps.</w:t>
      </w:r>
    </w:p>
    <w:p w:rsidR="00250E38" w:rsidRDefault="00250E38" w:rsidP="00250E38">
      <w:pPr>
        <w:pStyle w:val="ListParagraph"/>
        <w:numPr>
          <w:ilvl w:val="1"/>
          <w:numId w:val="1"/>
        </w:numPr>
      </w:pPr>
      <w:r>
        <w:t>The undulating landscape of this region is not fit for disturbance to the scale necessary for an industrial wind turbine cluster (the use of the word “farm” in association with these developments is not fit for purpose).</w:t>
      </w:r>
      <w:r>
        <w:br/>
      </w:r>
    </w:p>
    <w:p w:rsidR="00250E38" w:rsidRDefault="00250E38" w:rsidP="00250E38">
      <w:pPr>
        <w:pStyle w:val="ListParagraph"/>
        <w:numPr>
          <w:ilvl w:val="0"/>
          <w:numId w:val="1"/>
        </w:numPr>
      </w:pPr>
      <w:r>
        <w:t>Increased bird and bat strike</w:t>
      </w:r>
    </w:p>
    <w:p w:rsidR="00250E38" w:rsidRDefault="00250E38" w:rsidP="00250E38">
      <w:pPr>
        <w:pStyle w:val="ListParagraph"/>
        <w:numPr>
          <w:ilvl w:val="1"/>
          <w:numId w:val="1"/>
        </w:numPr>
      </w:pPr>
      <w:r>
        <w:t xml:space="preserve">Has a direct impact on the insect populations that are naturally controlled by birds and bats in the </w:t>
      </w:r>
      <w:proofErr w:type="gramStart"/>
      <w:r>
        <w:t>area.</w:t>
      </w:r>
      <w:proofErr w:type="gramEnd"/>
    </w:p>
    <w:p w:rsidR="00250E38" w:rsidRDefault="00250E38" w:rsidP="00250E38">
      <w:pPr>
        <w:pStyle w:val="ListParagraph"/>
        <w:numPr>
          <w:ilvl w:val="1"/>
          <w:numId w:val="1"/>
        </w:numPr>
      </w:pPr>
      <w:r>
        <w:t>Killing of protected bird and bat species</w:t>
      </w:r>
    </w:p>
    <w:p w:rsidR="00250E38" w:rsidRDefault="00250E38" w:rsidP="00250E38">
      <w:pPr>
        <w:pStyle w:val="ListParagraph"/>
        <w:numPr>
          <w:ilvl w:val="2"/>
          <w:numId w:val="1"/>
        </w:numPr>
      </w:pPr>
      <w:r>
        <w:t>Industrial wind turbines do not discriminate – they DESCIMATE!!!!!</w:t>
      </w:r>
    </w:p>
    <w:p w:rsidR="00250E38" w:rsidRDefault="00250E38" w:rsidP="00250E38">
      <w:pPr>
        <w:pStyle w:val="ListParagraph"/>
        <w:numPr>
          <w:ilvl w:val="1"/>
          <w:numId w:val="1"/>
        </w:numPr>
      </w:pPr>
      <w:r>
        <w:t>Removal of hollow trees</w:t>
      </w:r>
    </w:p>
    <w:p w:rsidR="00250E38" w:rsidRDefault="00250E38" w:rsidP="00250E38">
      <w:pPr>
        <w:pStyle w:val="ListParagraph"/>
        <w:numPr>
          <w:ilvl w:val="1"/>
          <w:numId w:val="1"/>
        </w:numPr>
      </w:pPr>
      <w:r>
        <w:t>Removal of vegetation, destroying the habitat of our birds and bats</w:t>
      </w:r>
      <w:r>
        <w:br/>
      </w:r>
    </w:p>
    <w:p w:rsidR="00250E38" w:rsidRDefault="00250E38" w:rsidP="00250E38">
      <w:pPr>
        <w:pStyle w:val="ListParagraph"/>
        <w:numPr>
          <w:ilvl w:val="0"/>
          <w:numId w:val="1"/>
        </w:numPr>
      </w:pPr>
      <w:r>
        <w:t>Erosion of Community spirit</w:t>
      </w:r>
    </w:p>
    <w:p w:rsidR="00250E38" w:rsidRDefault="00250E38" w:rsidP="00250E38">
      <w:pPr>
        <w:pStyle w:val="ListParagraph"/>
        <w:numPr>
          <w:ilvl w:val="1"/>
          <w:numId w:val="1"/>
        </w:numPr>
      </w:pPr>
      <w:r>
        <w:t>Having moved to the Yass region, I have personally witnessed the divide that Industrial Wind turbine projects have caused.</w:t>
      </w:r>
      <w:r>
        <w:br/>
      </w:r>
    </w:p>
    <w:p w:rsidR="00250E38" w:rsidRDefault="00250E38" w:rsidP="00250E38">
      <w:pPr>
        <w:pStyle w:val="ListParagraph"/>
        <w:numPr>
          <w:ilvl w:val="0"/>
          <w:numId w:val="1"/>
        </w:numPr>
      </w:pPr>
      <w:r>
        <w:t xml:space="preserve">Welcome to Yass sign would have to be changed to </w:t>
      </w:r>
    </w:p>
    <w:p w:rsidR="00250E38" w:rsidRPr="00250E38" w:rsidRDefault="00250E38" w:rsidP="00250E38">
      <w:pPr>
        <w:pStyle w:val="ListParagraph"/>
        <w:numPr>
          <w:ilvl w:val="1"/>
          <w:numId w:val="1"/>
        </w:numPr>
      </w:pPr>
      <w:r>
        <w:t xml:space="preserve">Wool, Wine, Waterways and </w:t>
      </w:r>
      <w:r w:rsidRPr="00250E38">
        <w:rPr>
          <w:b/>
        </w:rPr>
        <w:t>Wind Turbines</w:t>
      </w:r>
    </w:p>
    <w:p w:rsidR="00250E38" w:rsidRPr="00250E38" w:rsidRDefault="00250E38" w:rsidP="00250E38">
      <w:pPr>
        <w:pStyle w:val="ListParagraph"/>
        <w:numPr>
          <w:ilvl w:val="1"/>
          <w:numId w:val="1"/>
        </w:numPr>
      </w:pPr>
      <w:r>
        <w:rPr>
          <w:b/>
        </w:rPr>
        <w:t>The number of wind turbines proposed for the Yass Shire and neighbouring shires is beyond ridiculous!</w:t>
      </w:r>
      <w:r>
        <w:rPr>
          <w:b/>
        </w:rPr>
        <w:br/>
      </w:r>
    </w:p>
    <w:p w:rsidR="00250E38" w:rsidRDefault="00250E38" w:rsidP="00250E38">
      <w:pPr>
        <w:pStyle w:val="ListParagraph"/>
        <w:numPr>
          <w:ilvl w:val="0"/>
          <w:numId w:val="1"/>
        </w:numPr>
      </w:pPr>
      <w:r>
        <w:t>Water</w:t>
      </w:r>
    </w:p>
    <w:p w:rsidR="00250E38" w:rsidRDefault="00250E38" w:rsidP="00250E38">
      <w:pPr>
        <w:pStyle w:val="ListParagraph"/>
        <w:numPr>
          <w:ilvl w:val="1"/>
          <w:numId w:val="1"/>
        </w:numPr>
      </w:pPr>
      <w:r>
        <w:t>In a declared drought state, how is this project going to source water?</w:t>
      </w:r>
    </w:p>
    <w:p w:rsidR="00250E38" w:rsidRDefault="00250E38" w:rsidP="00250E38">
      <w:pPr>
        <w:pStyle w:val="ListParagraph"/>
        <w:numPr>
          <w:ilvl w:val="1"/>
          <w:numId w:val="1"/>
        </w:numPr>
      </w:pPr>
      <w:r>
        <w:t>At the CCC meetings, locals are fobbed off and simply told that will be decided by the contractor upon their successful appointment.</w:t>
      </w:r>
    </w:p>
    <w:p w:rsidR="00250E38" w:rsidRDefault="00250E38" w:rsidP="00250E38">
      <w:pPr>
        <w:pStyle w:val="ListParagraph"/>
        <w:numPr>
          <w:ilvl w:val="2"/>
          <w:numId w:val="1"/>
        </w:numPr>
      </w:pPr>
      <w:r>
        <w:t>The source should have to be specified up front to determine if it is in fact a viable option for the project in the first instance.</w:t>
      </w:r>
      <w:r w:rsidR="00EE57C5">
        <w:br/>
      </w:r>
    </w:p>
    <w:p w:rsidR="00250E38" w:rsidRDefault="00EE57C5" w:rsidP="00250E38">
      <w:pPr>
        <w:pStyle w:val="ListParagraph"/>
        <w:numPr>
          <w:ilvl w:val="0"/>
          <w:numId w:val="1"/>
        </w:numPr>
      </w:pPr>
      <w:r>
        <w:t>The irony of the wind turbines combining two of the heaviest CO2 emitting processes if in fact the intent is to reduce carbon emissions</w:t>
      </w:r>
    </w:p>
    <w:p w:rsidR="00EE57C5" w:rsidRDefault="00EE57C5" w:rsidP="00EE57C5">
      <w:pPr>
        <w:pStyle w:val="ListParagraph"/>
        <w:numPr>
          <w:ilvl w:val="1"/>
          <w:numId w:val="1"/>
        </w:numPr>
      </w:pPr>
      <w:r>
        <w:t xml:space="preserve">Concrete </w:t>
      </w:r>
    </w:p>
    <w:p w:rsidR="00EE57C5" w:rsidRDefault="00EE57C5" w:rsidP="00EE57C5">
      <w:pPr>
        <w:pStyle w:val="ListParagraph"/>
        <w:numPr>
          <w:ilvl w:val="1"/>
          <w:numId w:val="1"/>
        </w:numPr>
      </w:pPr>
      <w:r>
        <w:t>Steel</w:t>
      </w:r>
    </w:p>
    <w:p w:rsidR="00EE57C5" w:rsidRDefault="00EE57C5" w:rsidP="00EE57C5">
      <w:pPr>
        <w:pStyle w:val="ListParagraph"/>
        <w:numPr>
          <w:ilvl w:val="1"/>
          <w:numId w:val="1"/>
        </w:numPr>
      </w:pPr>
      <w:r>
        <w:t>Transportation</w:t>
      </w:r>
    </w:p>
    <w:p w:rsidR="00EE57C5" w:rsidRDefault="00EE57C5" w:rsidP="00EE57C5">
      <w:pPr>
        <w:pStyle w:val="ListParagraph"/>
        <w:numPr>
          <w:ilvl w:val="1"/>
          <w:numId w:val="1"/>
        </w:numPr>
      </w:pPr>
      <w:r>
        <w:t>Mining of raw materials</w:t>
      </w:r>
      <w:r>
        <w:br/>
      </w:r>
    </w:p>
    <w:p w:rsidR="00EE57C5" w:rsidRPr="00EE57C5" w:rsidRDefault="00EE57C5" w:rsidP="00EE57C5">
      <w:pPr>
        <w:rPr>
          <w:b/>
        </w:rPr>
      </w:pPr>
      <w:r w:rsidRPr="00EE57C5">
        <w:rPr>
          <w:b/>
        </w:rPr>
        <w:t>If the Commissioners of the Independent Planning Commissioners for Yass Valley Win</w:t>
      </w:r>
      <w:r>
        <w:rPr>
          <w:b/>
        </w:rPr>
        <w:t xml:space="preserve">d Farm Mod 1 have any common sense in assessing a SSD project’s fit for purpose they will </w:t>
      </w:r>
      <w:r w:rsidRPr="00EE57C5">
        <w:rPr>
          <w:b/>
        </w:rPr>
        <w:t xml:space="preserve">reject </w:t>
      </w:r>
      <w:proofErr w:type="spellStart"/>
      <w:r w:rsidRPr="00EE57C5">
        <w:rPr>
          <w:b/>
        </w:rPr>
        <w:t>Goldwinds</w:t>
      </w:r>
      <w:proofErr w:type="spellEnd"/>
      <w:r w:rsidRPr="00EE57C5">
        <w:rPr>
          <w:b/>
        </w:rPr>
        <w:t xml:space="preserve"> Mod 1 application outright.</w:t>
      </w:r>
      <w:bookmarkStart w:id="0" w:name="_GoBack"/>
      <w:bookmarkEnd w:id="0"/>
    </w:p>
    <w:p w:rsidR="00EE57C5" w:rsidRPr="003156BC" w:rsidRDefault="00EE57C5" w:rsidP="00EE57C5"/>
    <w:sectPr w:rsidR="00EE57C5" w:rsidRPr="00315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74E22"/>
    <w:multiLevelType w:val="hybridMultilevel"/>
    <w:tmpl w:val="5C9061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28"/>
    <w:rsid w:val="00250E38"/>
    <w:rsid w:val="00300000"/>
    <w:rsid w:val="003156BC"/>
    <w:rsid w:val="009C7A28"/>
    <w:rsid w:val="00EE5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EA7"/>
  <w15:chartTrackingRefBased/>
  <w15:docId w15:val="{0911CDC2-9DC4-474B-887A-7F2F0964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A28"/>
    <w:rPr>
      <w:color w:val="0563C1"/>
      <w:u w:val="single"/>
    </w:rPr>
  </w:style>
  <w:style w:type="paragraph" w:styleId="ListParagraph">
    <w:name w:val="List Paragraph"/>
    <w:basedOn w:val="Normal"/>
    <w:uiPriority w:val="34"/>
    <w:qFormat/>
    <w:rsid w:val="00250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28319">
      <w:bodyDiv w:val="1"/>
      <w:marLeft w:val="0"/>
      <w:marRight w:val="0"/>
      <w:marTop w:val="0"/>
      <w:marBottom w:val="0"/>
      <w:divBdr>
        <w:top w:val="none" w:sz="0" w:space="0" w:color="auto"/>
        <w:left w:val="none" w:sz="0" w:space="0" w:color="auto"/>
        <w:bottom w:val="none" w:sz="0" w:space="0" w:color="auto"/>
        <w:right w:val="none" w:sz="0" w:space="0" w:color="auto"/>
      </w:divBdr>
    </w:div>
    <w:div w:id="1051728912">
      <w:bodyDiv w:val="1"/>
      <w:marLeft w:val="0"/>
      <w:marRight w:val="0"/>
      <w:marTop w:val="0"/>
      <w:marBottom w:val="0"/>
      <w:divBdr>
        <w:top w:val="none" w:sz="0" w:space="0" w:color="auto"/>
        <w:left w:val="none" w:sz="0" w:space="0" w:color="auto"/>
        <w:bottom w:val="none" w:sz="0" w:space="0" w:color="auto"/>
        <w:right w:val="none" w:sz="0" w:space="0" w:color="auto"/>
      </w:divBdr>
    </w:div>
    <w:div w:id="163152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Sara</dc:creator>
  <cp:keywords/>
  <dc:description/>
  <cp:lastModifiedBy>Brown, Sara</cp:lastModifiedBy>
  <cp:revision>2</cp:revision>
  <dcterms:created xsi:type="dcterms:W3CDTF">2018-11-19T05:13:00Z</dcterms:created>
  <dcterms:modified xsi:type="dcterms:W3CDTF">2018-11-19T05:13:00Z</dcterms:modified>
</cp:coreProperties>
</file>